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9661" w14:textId="327BEDAF" w:rsidR="00B90BDB" w:rsidRDefault="00B90BDB" w:rsidP="00EA5DE2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Helvetica"/>
          <w:b/>
          <w:bCs/>
          <w:color w:val="373737"/>
          <w:sz w:val="36"/>
          <w:szCs w:val="36"/>
          <w:u w:val="single"/>
          <w:bdr w:val="none" w:sz="0" w:space="0" w:color="auto" w:frame="1"/>
          <w:lang w:eastAsia="fr-FR"/>
        </w:rPr>
      </w:pPr>
      <w:r w:rsidRPr="00EA5DE2">
        <w:rPr>
          <w:rFonts w:ascii="Arial Narrow" w:eastAsia="Times New Roman" w:hAnsi="Arial Narrow" w:cs="Helvetica"/>
          <w:b/>
          <w:bCs/>
          <w:color w:val="373737"/>
          <w:sz w:val="36"/>
          <w:szCs w:val="36"/>
          <w:u w:val="single"/>
          <w:bdr w:val="none" w:sz="0" w:space="0" w:color="auto" w:frame="1"/>
          <w:lang w:eastAsia="fr-FR"/>
        </w:rPr>
        <w:t xml:space="preserve">Que faire en cas de </w:t>
      </w:r>
      <w:proofErr w:type="spellStart"/>
      <w:r w:rsidRPr="00EA5DE2">
        <w:rPr>
          <w:rFonts w:ascii="Arial Narrow" w:eastAsia="Times New Roman" w:hAnsi="Arial Narrow" w:cs="Helvetica"/>
          <w:b/>
          <w:bCs/>
          <w:color w:val="373737"/>
          <w:sz w:val="36"/>
          <w:szCs w:val="36"/>
          <w:u w:val="single"/>
          <w:bdr w:val="none" w:sz="0" w:space="0" w:color="auto" w:frame="1"/>
          <w:lang w:eastAsia="fr-FR"/>
        </w:rPr>
        <w:t>Covid</w:t>
      </w:r>
      <w:proofErr w:type="spellEnd"/>
      <w:r w:rsidRPr="00EA5DE2">
        <w:rPr>
          <w:rFonts w:ascii="Arial Narrow" w:eastAsia="Times New Roman" w:hAnsi="Arial Narrow" w:cs="Helvetica"/>
          <w:b/>
          <w:bCs/>
          <w:color w:val="373737"/>
          <w:sz w:val="36"/>
          <w:szCs w:val="36"/>
          <w:u w:val="single"/>
          <w:bdr w:val="none" w:sz="0" w:space="0" w:color="auto" w:frame="1"/>
          <w:lang w:eastAsia="fr-FR"/>
        </w:rPr>
        <w:t> ?</w:t>
      </w:r>
    </w:p>
    <w:p w14:paraId="575A1868" w14:textId="55312FA0" w:rsidR="00EA5DE2" w:rsidRPr="00EA5DE2" w:rsidRDefault="00EA5DE2" w:rsidP="00EA5DE2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Helvetica"/>
          <w:b/>
          <w:bCs/>
          <w:color w:val="373737"/>
          <w:u w:val="single"/>
          <w:bdr w:val="none" w:sz="0" w:space="0" w:color="auto" w:frame="1"/>
          <w:lang w:eastAsia="fr-FR"/>
        </w:rPr>
      </w:pPr>
      <w:r w:rsidRPr="00EA5DE2">
        <w:rPr>
          <w:rFonts w:ascii="Arial Narrow" w:eastAsia="Times New Roman" w:hAnsi="Arial Narrow" w:cs="Helvetica"/>
          <w:b/>
          <w:bCs/>
          <w:color w:val="373737"/>
          <w:u w:val="single"/>
          <w:bdr w:val="none" w:sz="0" w:space="0" w:color="auto" w:frame="1"/>
          <w:lang w:eastAsia="fr-FR"/>
        </w:rPr>
        <w:t>(</w:t>
      </w:r>
      <w:proofErr w:type="gramStart"/>
      <w:r w:rsidRPr="00EA5DE2">
        <w:rPr>
          <w:rFonts w:ascii="Arial Narrow" w:eastAsia="Times New Roman" w:hAnsi="Arial Narrow" w:cs="Helvetica"/>
          <w:b/>
          <w:bCs/>
          <w:color w:val="373737"/>
          <w:u w:val="single"/>
          <w:bdr w:val="none" w:sz="0" w:space="0" w:color="auto" w:frame="1"/>
          <w:lang w:eastAsia="fr-FR"/>
        </w:rPr>
        <w:t>actualisé</w:t>
      </w:r>
      <w:proofErr w:type="gramEnd"/>
      <w:r w:rsidRPr="00EA5DE2">
        <w:rPr>
          <w:rFonts w:ascii="Arial Narrow" w:eastAsia="Times New Roman" w:hAnsi="Arial Narrow" w:cs="Helvetica"/>
          <w:b/>
          <w:bCs/>
          <w:color w:val="373737"/>
          <w:u w:val="single"/>
          <w:bdr w:val="none" w:sz="0" w:space="0" w:color="auto" w:frame="1"/>
          <w:lang w:eastAsia="fr-FR"/>
        </w:rPr>
        <w:t xml:space="preserve"> au 31/10/2020) </w:t>
      </w:r>
    </w:p>
    <w:p w14:paraId="1B576CB8" w14:textId="03F2979A" w:rsidR="00B90BDB" w:rsidRDefault="00B90BDB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0CAEB0BC" w14:textId="77777777" w:rsidR="00B90BDB" w:rsidRDefault="00B90BDB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6CC39109" w14:textId="5A6CCF3E" w:rsidR="009804DA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>A/ L’élève a été en contact avec quelqu’un positif et devient « cas contact ».</w:t>
      </w:r>
    </w:p>
    <w:p w14:paraId="259FE4AF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0214D309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Il reste au domicile, suit les recommandations de </w:t>
      </w:r>
      <w:r w:rsidR="009804DA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l’ARS</w:t>
      </w: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et consulte un médecin.</w:t>
      </w:r>
    </w:p>
    <w:p w14:paraId="73F0C25A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765CFED7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L’enfant reviendra à l’école</w:t>
      </w: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 :</w:t>
      </w:r>
    </w:p>
    <w:p w14:paraId="68A97085" w14:textId="77777777" w:rsidR="005E7FE4" w:rsidRPr="00E0249C" w:rsidRDefault="005E7FE4" w:rsidP="009804D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7 jours après avoir eu le contact à condition qu’il ne présente pas de symptômes.</w:t>
      </w:r>
    </w:p>
    <w:p w14:paraId="474E863E" w14:textId="696E9E70" w:rsidR="005E7FE4" w:rsidRDefault="005E7FE4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49F8D0C9" w14:textId="77777777" w:rsidR="00B90BDB" w:rsidRPr="00E0249C" w:rsidRDefault="00B90BDB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2A80CFE4" w14:textId="77777777" w:rsidR="005E7FE4" w:rsidRPr="00E0249C" w:rsidRDefault="005E7FE4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>B/ L’élève a des symptômes évocateurs à la maison</w:t>
      </w:r>
    </w:p>
    <w:p w14:paraId="2AB42FBA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5D97BA80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Il reste au domicile et consulte un médecin</w:t>
      </w:r>
      <w:r w:rsidR="005152AC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.</w:t>
      </w:r>
    </w:p>
    <w:p w14:paraId="20DAA8BA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</w:pPr>
    </w:p>
    <w:p w14:paraId="7F87B471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L’enfant reviendra à l’école</w:t>
      </w:r>
      <w:r w:rsidR="009804DA"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 :</w:t>
      </w:r>
    </w:p>
    <w:p w14:paraId="14226131" w14:textId="77777777" w:rsidR="005E7FE4" w:rsidRPr="00E0249C" w:rsidRDefault="001607A7" w:rsidP="005E7FE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Avec</w:t>
      </w:r>
      <w:r w:rsidR="005E7FE4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certificat médical ou écrit sur l’honneur des parents que l’enfant a vu un médecin </w:t>
      </w: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et</w:t>
      </w:r>
      <w:r w:rsidR="005E7FE4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qu’aucun test n’a été prescrit</w:t>
      </w:r>
    </w:p>
    <w:p w14:paraId="05F75E4F" w14:textId="77777777" w:rsidR="005E7FE4" w:rsidRPr="00E0249C" w:rsidRDefault="001607A7" w:rsidP="00C8391B">
      <w:pPr>
        <w:numPr>
          <w:ilvl w:val="0"/>
          <w:numId w:val="2"/>
        </w:numPr>
        <w:shd w:val="clear" w:color="auto" w:fill="FFFFFF"/>
        <w:spacing w:after="39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7 jours après à condition qu’il ne présente plus de symptômes</w:t>
      </w:r>
      <w:r w:rsidR="005E7FE4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 </w:t>
      </w:r>
    </w:p>
    <w:p w14:paraId="30038E1F" w14:textId="77777777" w:rsidR="00B90BDB" w:rsidRDefault="00B90BDB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4B14D894" w14:textId="77777777" w:rsidR="00B90BDB" w:rsidRDefault="00B90BDB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7DE9B771" w14:textId="1370024C" w:rsidR="005E7FE4" w:rsidRPr="00E0249C" w:rsidRDefault="005E7FE4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 xml:space="preserve">C/ L’élève a des symptômes évocateurs à </w:t>
      </w:r>
      <w:r w:rsidR="001607A7"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>l’école (</w:t>
      </w:r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>fièvre et autres)</w:t>
      </w:r>
    </w:p>
    <w:p w14:paraId="0A2F537A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54A238AD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L’enfant est isolé </w:t>
      </w:r>
      <w:r w:rsidR="001607A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(</w:t>
      </w: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avec un masque</w:t>
      </w:r>
      <w:r w:rsidR="001607A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à partir de 6ans).</w:t>
      </w:r>
    </w:p>
    <w:p w14:paraId="6E651804" w14:textId="4002A157" w:rsidR="005E7FE4" w:rsidRPr="00E0249C" w:rsidRDefault="005E7FE4" w:rsidP="005E7FE4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Mme Auger appelle la famille </w:t>
      </w:r>
      <w:r w:rsidR="001607A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pour récupérer l’enfant qui reste </w:t>
      </w:r>
      <w:r w:rsid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au</w:t>
      </w:r>
      <w:r w:rsidR="001607A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domicile et</w:t>
      </w: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consulte un médecin.</w:t>
      </w:r>
    </w:p>
    <w:p w14:paraId="3757431F" w14:textId="77777777" w:rsidR="005E7FE4" w:rsidRPr="00E0249C" w:rsidRDefault="005E7FE4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L’enfant reviendra à l’école</w:t>
      </w:r>
      <w:r w:rsidR="009804DA"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 :</w:t>
      </w:r>
    </w:p>
    <w:p w14:paraId="29B6C4DE" w14:textId="77777777" w:rsidR="001607A7" w:rsidRPr="00E0249C" w:rsidRDefault="001607A7" w:rsidP="001607A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Avec certificat médical ou écrit sur l’honneur des parents que l’enfant a vu un médecin et qu’aucun test n’a été prescrit</w:t>
      </w:r>
    </w:p>
    <w:p w14:paraId="63AB52DC" w14:textId="77777777" w:rsidR="005E7FE4" w:rsidRPr="00E0249C" w:rsidRDefault="001607A7" w:rsidP="005E7FE4">
      <w:pPr>
        <w:numPr>
          <w:ilvl w:val="0"/>
          <w:numId w:val="2"/>
        </w:numPr>
        <w:shd w:val="clear" w:color="auto" w:fill="FFFFFF"/>
        <w:spacing w:after="39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7 jours après à condition qu’il ne présente plus de symptômes </w:t>
      </w:r>
      <w:r w:rsidR="005E7FE4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 </w:t>
      </w:r>
    </w:p>
    <w:p w14:paraId="28755237" w14:textId="77777777" w:rsidR="00B90BDB" w:rsidRDefault="00B90BDB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2109DC6E" w14:textId="77777777" w:rsidR="00B90BDB" w:rsidRDefault="00B90BDB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3E96B670" w14:textId="37DFD562" w:rsidR="005E7FE4" w:rsidRPr="00E0249C" w:rsidRDefault="005E7FE4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 xml:space="preserve">D/ L’élève est testé positif (cas de </w:t>
      </w:r>
      <w:proofErr w:type="spellStart"/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>covid</w:t>
      </w:r>
      <w:proofErr w:type="spellEnd"/>
      <w:r w:rsidRPr="00E0249C"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  <w:t xml:space="preserve"> confirmé)</w:t>
      </w:r>
    </w:p>
    <w:p w14:paraId="36E1AB79" w14:textId="77777777" w:rsidR="009804DA" w:rsidRPr="00E0249C" w:rsidRDefault="009804DA" w:rsidP="005E7FE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b/>
          <w:bCs/>
          <w:color w:val="373737"/>
          <w:sz w:val="24"/>
          <w:szCs w:val="24"/>
          <w:bdr w:val="none" w:sz="0" w:space="0" w:color="auto" w:frame="1"/>
          <w:lang w:eastAsia="fr-FR"/>
        </w:rPr>
      </w:pPr>
    </w:p>
    <w:p w14:paraId="0A7C110F" w14:textId="77777777" w:rsidR="005E7FE4" w:rsidRPr="00E0249C" w:rsidRDefault="005E7FE4" w:rsidP="00DF7B7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L’élève ne doit pas retourner à l’école avant le délai définitif défini par son médecin</w:t>
      </w:r>
      <w:r w:rsidR="006B260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 (et au plus tôt 7 jours après le test ou le début des symptômes)</w:t>
      </w:r>
      <w:r w:rsidR="00DF7B7A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.</w:t>
      </w:r>
    </w:p>
    <w:p w14:paraId="54A72698" w14:textId="6668ECB7" w:rsidR="005E7FE4" w:rsidRPr="00E0249C" w:rsidRDefault="005E7FE4" w:rsidP="00DF7B7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Mme Auger entre en contact avec les services de l’Education Nationale </w:t>
      </w:r>
      <w:r w:rsidR="00E0249C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qui lui indiquent la marche à suivre. </w:t>
      </w:r>
    </w:p>
    <w:p w14:paraId="2B806D43" w14:textId="2EB3864A" w:rsidR="006B2607" w:rsidRPr="00E0249C" w:rsidRDefault="00E0249C" w:rsidP="00DF7B7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 xml:space="preserve">Si demandé, </w:t>
      </w:r>
      <w:r w:rsidR="006B2607"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Mme Auger informe les familles dont les enfants « cas contact » doivent rester à domicile</w:t>
      </w:r>
    </w:p>
    <w:p w14:paraId="2040E547" w14:textId="77777777" w:rsidR="00DF7B7A" w:rsidRPr="00E0249C" w:rsidRDefault="00DF7B7A" w:rsidP="00DF7B7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</w:p>
    <w:p w14:paraId="74A89A19" w14:textId="77777777" w:rsidR="009804DA" w:rsidRPr="00E0249C" w:rsidRDefault="009804DA" w:rsidP="009804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u w:val="single"/>
          <w:lang w:eastAsia="fr-FR"/>
        </w:rPr>
        <w:t>Les enfants « cas contact » reviendront à l’école :</w:t>
      </w:r>
    </w:p>
    <w:p w14:paraId="032CB1F6" w14:textId="77777777" w:rsidR="009804DA" w:rsidRPr="00E0249C" w:rsidRDefault="009804DA" w:rsidP="009804DA">
      <w:pPr>
        <w:numPr>
          <w:ilvl w:val="0"/>
          <w:numId w:val="2"/>
        </w:numPr>
        <w:shd w:val="clear" w:color="auto" w:fill="FFFFFF"/>
        <w:spacing w:after="390" w:line="240" w:lineRule="auto"/>
        <w:ind w:left="600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</w:pPr>
      <w:r w:rsidRPr="00E0249C">
        <w:rPr>
          <w:rFonts w:ascii="Arial Narrow" w:eastAsia="Times New Roman" w:hAnsi="Arial Narrow" w:cs="Helvetica"/>
          <w:color w:val="373737"/>
          <w:sz w:val="24"/>
          <w:szCs w:val="24"/>
          <w:lang w:eastAsia="fr-FR"/>
        </w:rPr>
        <w:t>7 jours après à condition qu’ils ne présentent pas de symptômes </w:t>
      </w:r>
    </w:p>
    <w:p w14:paraId="64B3EE07" w14:textId="77777777" w:rsidR="007F6FAE" w:rsidRPr="00E0249C" w:rsidRDefault="00EA5DE2">
      <w:pPr>
        <w:rPr>
          <w:rFonts w:ascii="Arial Narrow" w:hAnsi="Arial Narrow"/>
          <w:sz w:val="24"/>
          <w:szCs w:val="24"/>
        </w:rPr>
      </w:pPr>
    </w:p>
    <w:sectPr w:rsidR="007F6FAE" w:rsidRPr="00E0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33637"/>
    <w:multiLevelType w:val="multilevel"/>
    <w:tmpl w:val="1EB2F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467BE"/>
    <w:multiLevelType w:val="multilevel"/>
    <w:tmpl w:val="556EB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80CF9"/>
    <w:multiLevelType w:val="multilevel"/>
    <w:tmpl w:val="9B823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4"/>
    <w:rsid w:val="001607A7"/>
    <w:rsid w:val="001D72F3"/>
    <w:rsid w:val="005152AC"/>
    <w:rsid w:val="005E7FE4"/>
    <w:rsid w:val="006B2607"/>
    <w:rsid w:val="007F698F"/>
    <w:rsid w:val="009804DA"/>
    <w:rsid w:val="00A51993"/>
    <w:rsid w:val="00B90BDB"/>
    <w:rsid w:val="00DF7B7A"/>
    <w:rsid w:val="00E0249C"/>
    <w:rsid w:val="00EA5DE2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A2DA"/>
  <w15:chartTrackingRefBased/>
  <w15:docId w15:val="{F626EDEA-B385-4056-A76A-9843F99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FE4"/>
    <w:rPr>
      <w:b/>
      <w:bCs/>
    </w:rPr>
  </w:style>
  <w:style w:type="paragraph" w:styleId="Paragraphedeliste">
    <w:name w:val="List Paragraph"/>
    <w:basedOn w:val="Normal"/>
    <w:uiPriority w:val="34"/>
    <w:qFormat/>
    <w:rsid w:val="0016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Auger</dc:creator>
  <cp:keywords/>
  <dc:description/>
  <cp:lastModifiedBy>Aline Auger-Bariller</cp:lastModifiedBy>
  <cp:revision>5</cp:revision>
  <dcterms:created xsi:type="dcterms:W3CDTF">2020-10-31T14:43:00Z</dcterms:created>
  <dcterms:modified xsi:type="dcterms:W3CDTF">2020-10-31T14:51:00Z</dcterms:modified>
</cp:coreProperties>
</file>